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9C" w:rsidRDefault="00A4729C" w:rsidP="00A4729C">
      <w:pPr>
        <w:pStyle w:val="BodyText"/>
        <w:spacing w:before="228"/>
        <w:ind w:right="162"/>
        <w:jc w:val="both"/>
      </w:pPr>
      <w:r>
        <w:rPr>
          <w:noProof/>
        </w:rPr>
        <w:drawing>
          <wp:inline distT="0" distB="0" distL="0" distR="0" wp14:anchorId="2FE46CB4" wp14:editId="692B0783">
            <wp:extent cx="930910" cy="1897039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16" cy="190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page" w:horzAnchor="margin" w:tblpXSpec="right" w:tblpY="890"/>
        <w:tblW w:w="11307" w:type="dxa"/>
        <w:tblLayout w:type="fixed"/>
        <w:tblLook w:val="04A0" w:firstRow="1" w:lastRow="0" w:firstColumn="1" w:lastColumn="0" w:noHBand="0" w:noVBand="1"/>
      </w:tblPr>
      <w:tblGrid>
        <w:gridCol w:w="9687"/>
        <w:gridCol w:w="1620"/>
      </w:tblGrid>
      <w:tr w:rsidR="00A4729C" w:rsidTr="00A4729C">
        <w:trPr>
          <w:gridAfter w:val="1"/>
          <w:wAfter w:w="1620" w:type="dxa"/>
          <w:cantSplit/>
          <w:trHeight w:val="155"/>
        </w:trPr>
        <w:tc>
          <w:tcPr>
            <w:tcW w:w="9687" w:type="dxa"/>
            <w:hideMark/>
          </w:tcPr>
          <w:p w:rsidR="00A4729C" w:rsidRDefault="00A4729C" w:rsidP="00A4729C">
            <w:pPr>
              <w:pStyle w:val="NoSpacing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Србија</w:t>
            </w:r>
            <w:proofErr w:type="spellEnd"/>
          </w:p>
        </w:tc>
      </w:tr>
      <w:tr w:rsidR="00A4729C" w:rsidTr="00A4729C">
        <w:trPr>
          <w:gridAfter w:val="1"/>
          <w:wAfter w:w="1620" w:type="dxa"/>
          <w:cantSplit/>
          <w:trHeight w:val="155"/>
        </w:trPr>
        <w:tc>
          <w:tcPr>
            <w:tcW w:w="9687" w:type="dxa"/>
            <w:hideMark/>
          </w:tcPr>
          <w:p w:rsidR="00A4729C" w:rsidRDefault="00A4729C" w:rsidP="00A4729C">
            <w:pPr>
              <w:pStyle w:val="NoSpacing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Аутономна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окрајина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Војводина</w:t>
            </w:r>
            <w:proofErr w:type="spellEnd"/>
          </w:p>
        </w:tc>
      </w:tr>
      <w:tr w:rsidR="00A4729C" w:rsidTr="00A4729C">
        <w:trPr>
          <w:gridAfter w:val="1"/>
          <w:wAfter w:w="1620" w:type="dxa"/>
          <w:cantSplit/>
          <w:trHeight w:val="342"/>
        </w:trPr>
        <w:tc>
          <w:tcPr>
            <w:tcW w:w="9687" w:type="dxa"/>
            <w:tcBorders>
              <w:top w:val="nil"/>
              <w:left w:val="nil"/>
              <w:bottom w:val="thinThickSmallGap" w:sz="18" w:space="0" w:color="595959" w:themeColor="text1" w:themeTint="A6"/>
              <w:right w:val="nil"/>
            </w:tcBorders>
            <w:hideMark/>
          </w:tcPr>
          <w:p w:rsidR="00A4729C" w:rsidRDefault="00A4729C" w:rsidP="00A4729C">
            <w:pPr>
              <w:pStyle w:val="NoSpacing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КИКИНДА</w:t>
            </w:r>
          </w:p>
          <w:p w:rsidR="00A4729C" w:rsidRPr="005E0A49" w:rsidRDefault="00A4729C" w:rsidP="00A4729C">
            <w:pPr>
              <w:pStyle w:val="NoSpacing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Комисија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Cyrl-RS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реализацију набавке бицикала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као еколошки прихватљивог начина превоза на територији града Кикинде у 2023. години</w:t>
            </w:r>
          </w:p>
          <w:p w:rsidR="00A4729C" w:rsidRDefault="00A4729C" w:rsidP="00A4729C">
            <w:pPr>
              <w:pStyle w:val="NoSpacing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Број: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4729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-07-501-168/2023</w:t>
            </w:r>
          </w:p>
          <w:p w:rsidR="00A4729C" w:rsidRPr="00A4729C" w:rsidRDefault="00A4729C" w:rsidP="00A4729C">
            <w:pPr>
              <w:pStyle w:val="Heading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Дана:</w:t>
            </w:r>
            <w:r w:rsidRPr="00A4729C">
              <w:rPr>
                <w:rFonts w:ascii="Times New Roman" w:hAnsi="Times New Roman" w:cs="Times New Roman"/>
                <w:color w:val="auto"/>
                <w:lang w:val="sr-Cyrl-RS"/>
              </w:rPr>
              <w:t xml:space="preserve"> 30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.10.202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. године </w:t>
            </w:r>
          </w:p>
          <w:p w:rsidR="00A4729C" w:rsidRDefault="00A4729C" w:rsidP="00A4729C">
            <w:pPr>
              <w:pStyle w:val="NoSpacing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 и к и н д а</w:t>
            </w:r>
          </w:p>
        </w:tc>
      </w:tr>
      <w:tr w:rsidR="00A4729C" w:rsidTr="00A4729C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A4729C" w:rsidRDefault="00A4729C" w:rsidP="00A4729C">
            <w:pPr>
              <w:pStyle w:val="NoSpacing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рг српских добровољаца бр. 12, 23300 Кикинда, телефон: 0230/315-905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zastita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kikinda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org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rs</w:t>
            </w:r>
            <w:proofErr w:type="spellEnd"/>
          </w:p>
        </w:tc>
      </w:tr>
    </w:tbl>
    <w:p w:rsidR="00A4729C" w:rsidRPr="00A4729C" w:rsidRDefault="00A4729C" w:rsidP="00A4729C">
      <w:pPr>
        <w:pStyle w:val="BodyText"/>
        <w:spacing w:before="228"/>
        <w:ind w:right="162"/>
        <w:jc w:val="both"/>
        <w:rPr>
          <w:lang w:val="sl-SI"/>
        </w:rPr>
      </w:pPr>
    </w:p>
    <w:p w:rsidR="00901E2A" w:rsidRPr="00445F30" w:rsidRDefault="00901E2A" w:rsidP="00901E2A">
      <w:pPr>
        <w:pStyle w:val="BodyText"/>
        <w:spacing w:before="228"/>
        <w:ind w:left="141" w:right="162" w:firstLine="420"/>
        <w:jc w:val="both"/>
        <w:rPr>
          <w:lang w:val="sr-Cyrl-RS"/>
        </w:rPr>
      </w:pPr>
      <w:r w:rsidRPr="00A4729C">
        <w:rPr>
          <w:lang w:val="sl-SI"/>
        </w:rPr>
        <w:t>На</w:t>
      </w:r>
      <w:r w:rsidRPr="00A4729C">
        <w:rPr>
          <w:spacing w:val="-8"/>
          <w:lang w:val="sl-SI"/>
        </w:rPr>
        <w:t xml:space="preserve"> </w:t>
      </w:r>
      <w:r w:rsidRPr="00A4729C">
        <w:rPr>
          <w:lang w:val="sl-SI"/>
        </w:rPr>
        <w:t>основу</w:t>
      </w:r>
      <w:r w:rsidRPr="00A4729C">
        <w:rPr>
          <w:spacing w:val="-6"/>
          <w:lang w:val="sl-SI"/>
        </w:rPr>
        <w:t xml:space="preserve"> </w:t>
      </w:r>
      <w:r w:rsidRPr="00A4729C">
        <w:rPr>
          <w:lang w:val="sl-SI"/>
        </w:rPr>
        <w:t>Правилника</w:t>
      </w:r>
      <w:r w:rsidRPr="00A4729C">
        <w:rPr>
          <w:spacing w:val="-6"/>
          <w:lang w:val="sl-SI"/>
        </w:rPr>
        <w:t xml:space="preserve"> </w:t>
      </w:r>
      <w:r w:rsidRPr="00A4729C">
        <w:rPr>
          <w:lang w:val="sl-SI"/>
        </w:rPr>
        <w:t>о</w:t>
      </w:r>
      <w:r w:rsidRPr="00A4729C">
        <w:rPr>
          <w:spacing w:val="-6"/>
          <w:lang w:val="sl-SI"/>
        </w:rPr>
        <w:t xml:space="preserve"> </w:t>
      </w:r>
      <w:r w:rsidRPr="00A4729C">
        <w:rPr>
          <w:lang w:val="sl-SI"/>
        </w:rPr>
        <w:t>суфинансирању</w:t>
      </w:r>
      <w:r w:rsidRPr="00A4729C">
        <w:rPr>
          <w:spacing w:val="-6"/>
          <w:lang w:val="sl-SI"/>
        </w:rPr>
        <w:t xml:space="preserve"> </w:t>
      </w:r>
      <w:r w:rsidRPr="00A4729C">
        <w:rPr>
          <w:lang w:val="sl-SI"/>
        </w:rPr>
        <w:t>набавке</w:t>
      </w:r>
      <w:r w:rsidRPr="00A4729C">
        <w:rPr>
          <w:spacing w:val="2"/>
          <w:lang w:val="sl-SI"/>
        </w:rPr>
        <w:t xml:space="preserve"> </w:t>
      </w:r>
      <w:r w:rsidRPr="00A4729C">
        <w:rPr>
          <w:lang w:val="sl-SI"/>
        </w:rPr>
        <w:t>бицикала</w:t>
      </w:r>
      <w:r w:rsidRPr="00A4729C">
        <w:rPr>
          <w:spacing w:val="-6"/>
          <w:lang w:val="sl-SI"/>
        </w:rPr>
        <w:t xml:space="preserve"> </w:t>
      </w:r>
      <w:r w:rsidRPr="00A4729C">
        <w:rPr>
          <w:lang w:val="sl-SI"/>
        </w:rPr>
        <w:t>као</w:t>
      </w:r>
      <w:r w:rsidRPr="00A4729C">
        <w:rPr>
          <w:spacing w:val="-5"/>
          <w:lang w:val="sl-SI"/>
        </w:rPr>
        <w:t xml:space="preserve"> </w:t>
      </w:r>
      <w:r w:rsidRPr="00A4729C">
        <w:rPr>
          <w:lang w:val="sl-SI"/>
        </w:rPr>
        <w:t>еколошки</w:t>
      </w:r>
      <w:r w:rsidRPr="00A4729C">
        <w:rPr>
          <w:spacing w:val="-6"/>
          <w:lang w:val="sl-SI"/>
        </w:rPr>
        <w:t xml:space="preserve"> </w:t>
      </w:r>
      <w:r w:rsidRPr="00A4729C">
        <w:rPr>
          <w:lang w:val="sl-SI"/>
        </w:rPr>
        <w:t>прихватљивог</w:t>
      </w:r>
      <w:r w:rsidRPr="00A4729C">
        <w:rPr>
          <w:spacing w:val="-6"/>
          <w:lang w:val="sl-SI"/>
        </w:rPr>
        <w:t xml:space="preserve"> </w:t>
      </w:r>
      <w:r w:rsidRPr="00A4729C">
        <w:rPr>
          <w:lang w:val="sl-SI"/>
        </w:rPr>
        <w:t>начина превоза на територији града</w:t>
      </w:r>
      <w:r w:rsidRPr="00A4729C">
        <w:rPr>
          <w:spacing w:val="1"/>
          <w:lang w:val="sl-SI"/>
        </w:rPr>
        <w:t xml:space="preserve"> </w:t>
      </w:r>
      <w:r w:rsidRPr="00A4729C">
        <w:rPr>
          <w:lang w:val="sl-SI"/>
        </w:rPr>
        <w:t>Кикинде</w:t>
      </w:r>
      <w:r w:rsidR="00392060">
        <w:rPr>
          <w:lang w:val="sr-Cyrl-RS"/>
        </w:rPr>
        <w:t xml:space="preserve"> у 2023. години</w:t>
      </w:r>
      <w:r w:rsidRPr="00A4729C">
        <w:rPr>
          <w:lang w:val="sl-SI"/>
        </w:rPr>
        <w:t xml:space="preserve"> („Службени лист града Кикинде“</w:t>
      </w:r>
      <w:r>
        <w:rPr>
          <w:lang w:val="sr-Cyrl-RS"/>
        </w:rPr>
        <w:t>,</w:t>
      </w:r>
      <w:r w:rsidRPr="00A4729C">
        <w:rPr>
          <w:lang w:val="sl-SI"/>
        </w:rPr>
        <w:t xml:space="preserve"> број</w:t>
      </w:r>
      <w:r w:rsidRPr="00A4729C">
        <w:rPr>
          <w:spacing w:val="60"/>
          <w:lang w:val="sl-SI"/>
        </w:rPr>
        <w:t xml:space="preserve"> </w:t>
      </w:r>
      <w:r w:rsidR="00392060" w:rsidRPr="00A4729C">
        <w:rPr>
          <w:lang w:val="sl-SI"/>
        </w:rPr>
        <w:t>21/2023</w:t>
      </w:r>
      <w:r w:rsidRPr="00A4729C">
        <w:rPr>
          <w:lang w:val="sl-SI"/>
        </w:rPr>
        <w:t>) Комисија за реализацију набавке бицикала</w:t>
      </w:r>
      <w:r w:rsidRPr="00A4729C">
        <w:rPr>
          <w:spacing w:val="1"/>
          <w:lang w:val="sl-SI"/>
        </w:rPr>
        <w:t xml:space="preserve"> </w:t>
      </w:r>
      <w:r w:rsidRPr="00A4729C">
        <w:rPr>
          <w:lang w:val="sl-SI"/>
        </w:rPr>
        <w:t>као еколошки</w:t>
      </w:r>
      <w:r w:rsidRPr="00A4729C">
        <w:rPr>
          <w:spacing w:val="-2"/>
          <w:lang w:val="sl-SI"/>
        </w:rPr>
        <w:t xml:space="preserve"> </w:t>
      </w:r>
      <w:r w:rsidRPr="00A4729C">
        <w:rPr>
          <w:lang w:val="sl-SI"/>
        </w:rPr>
        <w:t>прихватљивог</w:t>
      </w:r>
      <w:r w:rsidRPr="00A4729C">
        <w:rPr>
          <w:spacing w:val="-1"/>
          <w:lang w:val="sl-SI"/>
        </w:rPr>
        <w:t xml:space="preserve"> </w:t>
      </w:r>
      <w:r w:rsidRPr="00A4729C">
        <w:rPr>
          <w:lang w:val="sl-SI"/>
        </w:rPr>
        <w:t>начина превоза на</w:t>
      </w:r>
      <w:r w:rsidRPr="00A4729C">
        <w:rPr>
          <w:spacing w:val="-1"/>
          <w:lang w:val="sl-SI"/>
        </w:rPr>
        <w:t xml:space="preserve"> </w:t>
      </w:r>
      <w:r w:rsidRPr="00A4729C">
        <w:rPr>
          <w:lang w:val="sl-SI"/>
        </w:rPr>
        <w:t>територији града</w:t>
      </w:r>
      <w:r w:rsidRPr="00A4729C">
        <w:rPr>
          <w:spacing w:val="3"/>
          <w:lang w:val="sl-SI"/>
        </w:rPr>
        <w:t xml:space="preserve"> </w:t>
      </w:r>
      <w:r w:rsidRPr="00A4729C">
        <w:rPr>
          <w:lang w:val="sl-SI"/>
        </w:rPr>
        <w:t>Кикинде</w:t>
      </w:r>
      <w:r w:rsidR="00445F30">
        <w:rPr>
          <w:lang w:val="sr-Cyrl-RS"/>
        </w:rPr>
        <w:t xml:space="preserve"> у 2023. години</w:t>
      </w:r>
    </w:p>
    <w:p w:rsidR="00901E2A" w:rsidRPr="00A4729C" w:rsidRDefault="00901E2A" w:rsidP="00901E2A">
      <w:pPr>
        <w:pStyle w:val="BodyText"/>
        <w:rPr>
          <w:lang w:val="sl-SI"/>
        </w:rPr>
      </w:pPr>
    </w:p>
    <w:p w:rsidR="00901E2A" w:rsidRDefault="00901E2A" w:rsidP="00901E2A">
      <w:pPr>
        <w:pStyle w:val="BodyText"/>
        <w:ind w:left="3660" w:right="3257"/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901E2A" w:rsidRDefault="00901E2A" w:rsidP="00901E2A">
      <w:pPr>
        <w:pStyle w:val="BodyText"/>
      </w:pPr>
    </w:p>
    <w:p w:rsidR="00AC4487" w:rsidRDefault="00AC4487" w:rsidP="00AC4487">
      <w:pPr>
        <w:pStyle w:val="Title"/>
        <w:ind w:left="0"/>
        <w:rPr>
          <w:spacing w:val="-57"/>
        </w:rPr>
      </w:pPr>
      <w:r>
        <w:rPr>
          <w:spacing w:val="-1"/>
          <w:lang w:val="sr-Cyrl-RS"/>
        </w:rPr>
        <w:t xml:space="preserve">                                                 </w:t>
      </w:r>
      <w:r w:rsidR="00901E2A">
        <w:rPr>
          <w:spacing w:val="-1"/>
        </w:rPr>
        <w:t>ПРЕЛИМИНАРНУ</w:t>
      </w:r>
      <w:r w:rsidR="00901E2A">
        <w:rPr>
          <w:spacing w:val="-14"/>
        </w:rPr>
        <w:t xml:space="preserve"> </w:t>
      </w:r>
      <w:r w:rsidR="00901E2A">
        <w:rPr>
          <w:spacing w:val="-1"/>
        </w:rPr>
        <w:t>ЛИСТУ</w:t>
      </w:r>
      <w:r w:rsidR="00901E2A">
        <w:rPr>
          <w:spacing w:val="-13"/>
        </w:rPr>
        <w:t xml:space="preserve"> </w:t>
      </w:r>
      <w:r w:rsidR="00901E2A">
        <w:t>ПРИВРЕДНИХ</w:t>
      </w:r>
      <w:r w:rsidR="00901E2A">
        <w:rPr>
          <w:spacing w:val="-12"/>
        </w:rPr>
        <w:t xml:space="preserve"> </w:t>
      </w:r>
      <w:r w:rsidR="00901E2A">
        <w:t>СУБЈЕКАТА</w:t>
      </w:r>
    </w:p>
    <w:p w:rsidR="00901E2A" w:rsidRDefault="00AC4487" w:rsidP="00AC4487">
      <w:pPr>
        <w:pStyle w:val="Title"/>
        <w:ind w:left="0"/>
      </w:pPr>
      <w:r>
        <w:rPr>
          <w:lang w:val="sr-Cyrl-RS"/>
        </w:rPr>
        <w:t xml:space="preserve">                                             </w:t>
      </w:r>
      <w:r w:rsidR="00901E2A">
        <w:t>(ДИРЕКТНИХ</w:t>
      </w:r>
      <w:r w:rsidR="00901E2A">
        <w:rPr>
          <w:spacing w:val="-1"/>
        </w:rPr>
        <w:t xml:space="preserve"> </w:t>
      </w:r>
      <w:r w:rsidR="00901E2A">
        <w:t>КОРИСНИКА)</w:t>
      </w:r>
    </w:p>
    <w:p w:rsidR="00901E2A" w:rsidRPr="00445F30" w:rsidRDefault="00901E2A" w:rsidP="00901E2A">
      <w:pPr>
        <w:pStyle w:val="BodyText"/>
        <w:ind w:left="652" w:right="251"/>
        <w:jc w:val="center"/>
        <w:rPr>
          <w:lang w:val="sr-Cyrl-RS"/>
        </w:rPr>
      </w:pPr>
      <w:proofErr w:type="gramStart"/>
      <w:r>
        <w:t>у</w:t>
      </w:r>
      <w:proofErr w:type="gramEnd"/>
      <w:r>
        <w:rPr>
          <w:spacing w:val="-8"/>
        </w:rPr>
        <w:t xml:space="preserve"> </w:t>
      </w:r>
      <w:proofErr w:type="spellStart"/>
      <w:r>
        <w:t>Јавном</w:t>
      </w:r>
      <w:proofErr w:type="spellEnd"/>
      <w:r>
        <w:rPr>
          <w:spacing w:val="-8"/>
        </w:rPr>
        <w:t xml:space="preserve"> </w:t>
      </w:r>
      <w:proofErr w:type="spellStart"/>
      <w:r>
        <w:t>позиву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избор</w:t>
      </w:r>
      <w:proofErr w:type="spellEnd"/>
      <w:r>
        <w:rPr>
          <w:spacing w:val="-7"/>
        </w:rPr>
        <w:t xml:space="preserve"> </w:t>
      </w:r>
      <w:proofErr w:type="spellStart"/>
      <w:r>
        <w:t>привредних</w:t>
      </w:r>
      <w:proofErr w:type="spellEnd"/>
      <w:r>
        <w:rPr>
          <w:spacing w:val="-7"/>
        </w:rPr>
        <w:t xml:space="preserve"> </w:t>
      </w:r>
      <w:proofErr w:type="spellStart"/>
      <w:r>
        <w:t>субјеката</w:t>
      </w:r>
      <w:proofErr w:type="spellEnd"/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спровођењу</w:t>
      </w:r>
      <w:proofErr w:type="spellEnd"/>
      <w:r>
        <w:rPr>
          <w:spacing w:val="-8"/>
        </w:rPr>
        <w:t xml:space="preserve"> </w:t>
      </w:r>
      <w:proofErr w:type="spellStart"/>
      <w:r>
        <w:t>набавке</w:t>
      </w:r>
      <w:proofErr w:type="spellEnd"/>
      <w:r>
        <w:rPr>
          <w:spacing w:val="-8"/>
        </w:rPr>
        <w:t xml:space="preserve"> </w:t>
      </w:r>
      <w:proofErr w:type="spellStart"/>
      <w:r>
        <w:t>бицикала</w:t>
      </w:r>
      <w:proofErr w:type="spellEnd"/>
      <w:r>
        <w:rPr>
          <w:spacing w:val="-7"/>
        </w:rPr>
        <w:t xml:space="preserve"> </w:t>
      </w:r>
      <w:proofErr w:type="spellStart"/>
      <w:r>
        <w:t>као</w:t>
      </w:r>
      <w:proofErr w:type="spellEnd"/>
      <w:r>
        <w:rPr>
          <w:spacing w:val="-4"/>
        </w:rPr>
        <w:t xml:space="preserve"> </w:t>
      </w:r>
      <w:proofErr w:type="spellStart"/>
      <w:r>
        <w:t>еколошки</w:t>
      </w:r>
      <w:proofErr w:type="spellEnd"/>
      <w:r>
        <w:rPr>
          <w:spacing w:val="-6"/>
        </w:rPr>
        <w:t xml:space="preserve"> </w:t>
      </w:r>
      <w:proofErr w:type="spellStart"/>
      <w:r>
        <w:t>прихватљивог</w:t>
      </w:r>
      <w:proofErr w:type="spellEnd"/>
      <w:r>
        <w:rPr>
          <w:spacing w:val="-9"/>
        </w:rPr>
        <w:t xml:space="preserve"> </w:t>
      </w:r>
      <w:r>
        <w:rPr>
          <w:spacing w:val="-9"/>
          <w:lang w:val="sr-Cyrl-RS"/>
        </w:rPr>
        <w:t xml:space="preserve">начина </w:t>
      </w:r>
      <w:proofErr w:type="spellStart"/>
      <w:r>
        <w:t>прево</w:t>
      </w:r>
      <w:proofErr w:type="spellEnd"/>
      <w:r>
        <w:rPr>
          <w:lang w:val="sr-Cyrl-RS"/>
        </w:rPr>
        <w:t xml:space="preserve">за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територији</w:t>
      </w:r>
      <w:proofErr w:type="spellEnd"/>
      <w:r>
        <w:rPr>
          <w:spacing w:val="-4"/>
        </w:rPr>
        <w:t xml:space="preserve"> </w:t>
      </w:r>
      <w:proofErr w:type="spellStart"/>
      <w:r>
        <w:t>града</w:t>
      </w:r>
      <w:proofErr w:type="spellEnd"/>
      <w:r>
        <w:rPr>
          <w:spacing w:val="-3"/>
        </w:rPr>
        <w:t xml:space="preserve"> </w:t>
      </w:r>
      <w:proofErr w:type="spellStart"/>
      <w:r>
        <w:t>Кикинде</w:t>
      </w:r>
      <w:proofErr w:type="spellEnd"/>
      <w:r w:rsidR="00445F30">
        <w:rPr>
          <w:lang w:val="sr-Cyrl-RS"/>
        </w:rPr>
        <w:t xml:space="preserve"> у 2023. години</w:t>
      </w:r>
    </w:p>
    <w:p w:rsidR="00901E2A" w:rsidRDefault="00901E2A" w:rsidP="00901E2A">
      <w:pPr>
        <w:pStyle w:val="BodyText"/>
        <w:rPr>
          <w:sz w:val="20"/>
        </w:rPr>
      </w:pPr>
    </w:p>
    <w:p w:rsidR="00901E2A" w:rsidRDefault="00901E2A" w:rsidP="00901E2A">
      <w:pPr>
        <w:pStyle w:val="BodyText"/>
        <w:rPr>
          <w:sz w:val="12"/>
        </w:rPr>
      </w:pPr>
    </w:p>
    <w:tbl>
      <w:tblPr>
        <w:tblW w:w="119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662"/>
        <w:gridCol w:w="2160"/>
        <w:gridCol w:w="1440"/>
        <w:gridCol w:w="3060"/>
      </w:tblGrid>
      <w:tr w:rsidR="00901E2A" w:rsidTr="00A4729C">
        <w:trPr>
          <w:trHeight w:val="8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Default="00901E2A">
            <w:pPr>
              <w:pStyle w:val="TableParagraph"/>
              <w:ind w:left="11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Р.</w:t>
            </w:r>
          </w:p>
          <w:p w:rsidR="00901E2A" w:rsidRDefault="00901E2A">
            <w:pPr>
              <w:pStyle w:val="TableParagraph"/>
              <w:ind w:left="113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БР.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Default="00901E2A">
            <w:pPr>
              <w:pStyle w:val="TableParagraph"/>
              <w:ind w:left="771" w:right="105" w:hanging="64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НАЗИВ ПРИВРЕДНОГ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Default="00901E2A">
            <w:pPr>
              <w:pStyle w:val="TableParagraph"/>
              <w:ind w:left="701" w:right="335" w:hanging="332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МАТИЧНИ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A4729C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БРОЈ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Default="00F145F5">
            <w:pPr>
              <w:pStyle w:val="TableParagraph"/>
              <w:spacing w:line="270" w:lineRule="atLeast"/>
              <w:ind w:left="302" w:right="285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ПИБ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Default="00901E2A" w:rsidP="00513F0A">
            <w:pPr>
              <w:pStyle w:val="TableParagraph"/>
              <w:ind w:left="62" w:right="121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513F0A">
              <w:rPr>
                <w:b/>
                <w:spacing w:val="-13"/>
                <w:sz w:val="24"/>
                <w:lang w:val="sr-Cyrl-RS"/>
              </w:rPr>
              <w:t xml:space="preserve">    </w:t>
            </w:r>
            <w:r>
              <w:rPr>
                <w:b/>
                <w:sz w:val="24"/>
              </w:rPr>
              <w:t>ТЕЛЕФОН</w:t>
            </w:r>
          </w:p>
        </w:tc>
      </w:tr>
      <w:tr w:rsidR="00901E2A" w:rsidTr="00A4729C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Default="00901E2A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 xml:space="preserve">„SZTR </w:t>
            </w: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A4729C">
              <w:rPr>
                <w:rFonts w:ascii="Times New Roman" w:hAnsi="Times New Roman"/>
                <w:sz w:val="24"/>
                <w:szCs w:val="24"/>
              </w:rPr>
              <w:t>POLLO</w:t>
            </w: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4729C">
              <w:rPr>
                <w:rFonts w:ascii="Times New Roman" w:hAnsi="Times New Roman"/>
                <w:sz w:val="24"/>
                <w:szCs w:val="24"/>
              </w:rPr>
              <w:t>BIKE“</w:t>
            </w: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>(</w:t>
            </w: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Кикинда, ул.</w:t>
            </w:r>
            <w:r w:rsidR="00BE52C0"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Јована Јовановића Змаја бр.</w:t>
            </w: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A4729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62385979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106942819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0A" w:rsidRPr="00A4729C" w:rsidRDefault="00DE5803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062/18-58-628</w:t>
            </w: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901E2A" w:rsidTr="00A4729C">
        <w:trPr>
          <w:trHeight w:val="7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Default="00901E2A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>„ETALON DOO KIKINDA“</w:t>
            </w: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proofErr w:type="spellStart"/>
            <w:r w:rsidRPr="00A4729C">
              <w:rPr>
                <w:rFonts w:ascii="Times New Roman" w:hAnsi="Times New Roman"/>
                <w:sz w:val="24"/>
                <w:szCs w:val="24"/>
              </w:rPr>
              <w:t>Кикинда</w:t>
            </w:r>
            <w:proofErr w:type="spellEnd"/>
            <w:r w:rsidRPr="00A4729C">
              <w:rPr>
                <w:rFonts w:ascii="Times New Roman" w:hAnsi="Times New Roman"/>
                <w:sz w:val="24"/>
                <w:szCs w:val="24"/>
              </w:rPr>
              <w:t>,</w:t>
            </w:r>
            <w:r w:rsidRPr="00A472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472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4729C">
              <w:rPr>
                <w:rFonts w:ascii="Times New Roman" w:hAnsi="Times New Roman"/>
                <w:sz w:val="24"/>
                <w:szCs w:val="24"/>
              </w:rPr>
              <w:t>.</w:t>
            </w:r>
            <w:r w:rsidR="00BE52C0"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Немањина бр.</w:t>
            </w: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4729C">
              <w:rPr>
                <w:rFonts w:ascii="Times New Roman" w:hAnsi="Times New Roman"/>
                <w:sz w:val="24"/>
                <w:szCs w:val="24"/>
              </w:rPr>
              <w:t>3-5)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>08354685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>100507221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E2A" w:rsidRPr="00A4729C" w:rsidRDefault="00901E2A" w:rsidP="00A4729C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A4729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0230/439-559</w:t>
            </w:r>
          </w:p>
          <w:p w:rsidR="00901E2A" w:rsidRPr="00A4729C" w:rsidRDefault="00901E2A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29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063/504-989</w:t>
            </w:r>
          </w:p>
        </w:tc>
      </w:tr>
      <w:tr w:rsidR="000E7092" w:rsidTr="00A4729C">
        <w:trPr>
          <w:trHeight w:val="6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92" w:rsidRDefault="000E7092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92" w:rsidRPr="00A4729C" w:rsidRDefault="00C44602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>„</w:t>
            </w:r>
            <w:r w:rsidR="00235372" w:rsidRPr="00A4729C">
              <w:rPr>
                <w:rFonts w:ascii="Times New Roman" w:hAnsi="Times New Roman"/>
                <w:sz w:val="24"/>
                <w:szCs w:val="24"/>
              </w:rPr>
              <w:t xml:space="preserve">WOOD-MIZER BALKAN DOO </w:t>
            </w:r>
            <w:r w:rsidR="00235372" w:rsidRPr="00A4729C">
              <w:rPr>
                <w:rFonts w:ascii="Times New Roman" w:hAnsi="Times New Roman"/>
                <w:sz w:val="24"/>
                <w:szCs w:val="24"/>
              </w:rPr>
              <w:lastRenderedPageBreak/>
              <w:t>KIKINDA“</w:t>
            </w:r>
          </w:p>
          <w:p w:rsidR="00235372" w:rsidRPr="00A4729C" w:rsidRDefault="00235372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29C">
              <w:rPr>
                <w:rFonts w:ascii="Times New Roman" w:hAnsi="Times New Roman"/>
                <w:sz w:val="24"/>
                <w:szCs w:val="24"/>
              </w:rPr>
              <w:t>(</w:t>
            </w: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Кикинда, ул. </w:t>
            </w:r>
            <w:r w:rsidR="00BE52C0"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Иве Лоле Рибара бр. 8</w:t>
            </w:r>
            <w:r w:rsidR="00A4729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92" w:rsidRPr="00A4729C" w:rsidRDefault="00942DFC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08739978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92" w:rsidRPr="00A4729C" w:rsidRDefault="00F145F5" w:rsidP="00A472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4729C">
              <w:rPr>
                <w:rFonts w:ascii="Times New Roman" w:hAnsi="Times New Roman"/>
                <w:sz w:val="24"/>
                <w:szCs w:val="24"/>
                <w:lang w:val="sr-Cyrl-RS"/>
              </w:rPr>
              <w:t>100709596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92" w:rsidRPr="00A4729C" w:rsidRDefault="00942DFC" w:rsidP="00A4729C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A4729C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Cyrl-RS"/>
              </w:rPr>
              <w:t>0230/40-20-50</w:t>
            </w:r>
          </w:p>
          <w:p w:rsidR="00942DFC" w:rsidRPr="00A4729C" w:rsidRDefault="00942DFC" w:rsidP="00A4729C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A4729C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sr-Cyrl-RS"/>
              </w:rPr>
              <w:t>063/108-21-33</w:t>
            </w:r>
          </w:p>
        </w:tc>
      </w:tr>
    </w:tbl>
    <w:p w:rsidR="00901E2A" w:rsidRDefault="00901E2A" w:rsidP="00901E2A">
      <w:pPr>
        <w:pStyle w:val="BodyText"/>
        <w:spacing w:before="4"/>
        <w:rPr>
          <w:sz w:val="17"/>
        </w:rPr>
      </w:pPr>
    </w:p>
    <w:p w:rsidR="00901E2A" w:rsidRDefault="00901E2A" w:rsidP="00901E2A">
      <w:pPr>
        <w:pStyle w:val="BodyText"/>
        <w:spacing w:before="4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  <w:r w:rsidR="00C65205">
        <w:rPr>
          <w:b/>
          <w:lang w:val="sr-Cyrl-RS"/>
        </w:rPr>
        <w:t xml:space="preserve">                      </w:t>
      </w:r>
      <w:r w:rsidR="00C65205">
        <w:rPr>
          <w:b/>
          <w:lang w:val="sr-Cyrl-RS"/>
        </w:rPr>
        <w:tab/>
      </w:r>
      <w:r w:rsidR="00C65205">
        <w:rPr>
          <w:b/>
          <w:lang w:val="sr-Cyrl-RS"/>
        </w:rPr>
        <w:tab/>
      </w:r>
      <w:r w:rsidR="00C65205">
        <w:rPr>
          <w:b/>
          <w:lang w:val="sr-Cyrl-RS"/>
        </w:rPr>
        <w:tab/>
      </w:r>
      <w:r w:rsidR="00C65205">
        <w:rPr>
          <w:b/>
          <w:lang w:val="sr-Cyrl-RS"/>
        </w:rPr>
        <w:tab/>
      </w:r>
      <w:r w:rsidR="00C65205">
        <w:rPr>
          <w:b/>
          <w:lang w:val="sr-Cyrl-RS"/>
        </w:rPr>
        <w:tab/>
      </w:r>
      <w:r w:rsidR="00C65205">
        <w:rPr>
          <w:b/>
          <w:lang w:val="sr-Cyrl-RS"/>
        </w:rPr>
        <w:tab/>
      </w:r>
      <w:r w:rsidR="00C65205">
        <w:rPr>
          <w:b/>
          <w:lang w:val="sr-Cyrl-RS"/>
        </w:rPr>
        <w:tab/>
      </w:r>
      <w:r w:rsidR="00C65205">
        <w:rPr>
          <w:b/>
          <w:lang w:val="sr-Cyrl-RS"/>
        </w:rPr>
        <w:tab/>
      </w:r>
      <w:r w:rsidR="00C65205">
        <w:rPr>
          <w:b/>
        </w:rPr>
        <w:t xml:space="preserve">               </w:t>
      </w:r>
      <w:r w:rsidR="00C65205">
        <w:rPr>
          <w:b/>
          <w:lang w:val="sr-Cyrl-RS"/>
        </w:rPr>
        <w:t xml:space="preserve">ПРЕДСЕДНИК  </w:t>
      </w:r>
      <w:r>
        <w:rPr>
          <w:b/>
          <w:lang w:val="sr-Cyrl-RS"/>
        </w:rPr>
        <w:t>КОМИСИЈЕ</w:t>
      </w:r>
    </w:p>
    <w:p w:rsidR="00901E2A" w:rsidRDefault="00901E2A" w:rsidP="00901E2A">
      <w:pPr>
        <w:pStyle w:val="BodyText"/>
        <w:spacing w:before="4"/>
        <w:jc w:val="right"/>
        <w:rPr>
          <w:lang w:val="sr-Cyrl-RS"/>
        </w:rPr>
      </w:pPr>
    </w:p>
    <w:p w:rsidR="00901E2A" w:rsidRDefault="00901E2A" w:rsidP="00901E2A">
      <w:pPr>
        <w:pStyle w:val="BodyText"/>
        <w:spacing w:before="4"/>
        <w:jc w:val="right"/>
        <w:rPr>
          <w:lang w:val="sr-Cyrl-RS"/>
        </w:rPr>
      </w:pPr>
      <w:r>
        <w:rPr>
          <w:lang w:val="sr-Cyrl-RS"/>
        </w:rPr>
        <w:t>_____________________________</w:t>
      </w:r>
    </w:p>
    <w:p w:rsidR="00DA29DF" w:rsidRPr="00C65205" w:rsidRDefault="00C65205" w:rsidP="00C65205">
      <w:pPr>
        <w:tabs>
          <w:tab w:val="left" w:pos="9888"/>
        </w:tabs>
        <w:rPr>
          <w:lang w:val="sr-Cyrl-RS"/>
        </w:rPr>
      </w:pPr>
      <w:r>
        <w:tab/>
      </w:r>
      <w:r w:rsidR="0061356B">
        <w:rPr>
          <w:lang w:val="sr-Cyrl-RS"/>
        </w:rPr>
        <w:t xml:space="preserve">        </w:t>
      </w:r>
      <w:r>
        <w:rPr>
          <w:lang w:val="sr-Cyrl-RS"/>
        </w:rPr>
        <w:t>Стеван Иличић</w:t>
      </w:r>
    </w:p>
    <w:sectPr w:rsidR="00DA29DF" w:rsidRPr="00C65205" w:rsidSect="006F0615">
      <w:pgSz w:w="15840" w:h="12240" w:orient="landscape" w:code="1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7"/>
    <w:rsid w:val="000E7092"/>
    <w:rsid w:val="00162977"/>
    <w:rsid w:val="001705CD"/>
    <w:rsid w:val="00235372"/>
    <w:rsid w:val="00323F27"/>
    <w:rsid w:val="00390613"/>
    <w:rsid w:val="00392060"/>
    <w:rsid w:val="00404475"/>
    <w:rsid w:val="004054C1"/>
    <w:rsid w:val="00445F30"/>
    <w:rsid w:val="00513F0A"/>
    <w:rsid w:val="005501BB"/>
    <w:rsid w:val="005E0A49"/>
    <w:rsid w:val="0061356B"/>
    <w:rsid w:val="006550E6"/>
    <w:rsid w:val="006C43FE"/>
    <w:rsid w:val="006F0615"/>
    <w:rsid w:val="007B0DBB"/>
    <w:rsid w:val="008B5D0C"/>
    <w:rsid w:val="00901E2A"/>
    <w:rsid w:val="00942DFC"/>
    <w:rsid w:val="00A4729C"/>
    <w:rsid w:val="00AC4487"/>
    <w:rsid w:val="00B57016"/>
    <w:rsid w:val="00BE52C0"/>
    <w:rsid w:val="00C44602"/>
    <w:rsid w:val="00C65205"/>
    <w:rsid w:val="00D1588A"/>
    <w:rsid w:val="00DA29DF"/>
    <w:rsid w:val="00DE5803"/>
    <w:rsid w:val="00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2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9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62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9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uiPriority w:val="1"/>
    <w:qFormat/>
    <w:rsid w:val="00162977"/>
    <w:pPr>
      <w:ind w:left="3660" w:right="325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1629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629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629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2977"/>
    <w:pPr>
      <w:suppressAutoHyphens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qFormat/>
    <w:rsid w:val="00162977"/>
  </w:style>
  <w:style w:type="paragraph" w:customStyle="1" w:styleId="TableParagraph">
    <w:name w:val="Table Paragraph"/>
    <w:basedOn w:val="Normal"/>
    <w:uiPriority w:val="1"/>
    <w:qFormat/>
    <w:rsid w:val="00162977"/>
    <w:pPr>
      <w:jc w:val="center"/>
    </w:pPr>
  </w:style>
  <w:style w:type="character" w:styleId="Strong">
    <w:name w:val="Strong"/>
    <w:basedOn w:val="DefaultParagraphFont"/>
    <w:uiPriority w:val="22"/>
    <w:qFormat/>
    <w:rsid w:val="001629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7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2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9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62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9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uiPriority w:val="1"/>
    <w:qFormat/>
    <w:rsid w:val="00162977"/>
    <w:pPr>
      <w:ind w:left="3660" w:right="3257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1629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629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629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62977"/>
    <w:pPr>
      <w:suppressAutoHyphens/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qFormat/>
    <w:rsid w:val="00162977"/>
  </w:style>
  <w:style w:type="paragraph" w:customStyle="1" w:styleId="TableParagraph">
    <w:name w:val="Table Paragraph"/>
    <w:basedOn w:val="Normal"/>
    <w:uiPriority w:val="1"/>
    <w:qFormat/>
    <w:rsid w:val="00162977"/>
    <w:pPr>
      <w:jc w:val="center"/>
    </w:pPr>
  </w:style>
  <w:style w:type="character" w:styleId="Strong">
    <w:name w:val="Strong"/>
    <w:basedOn w:val="DefaultParagraphFont"/>
    <w:uiPriority w:val="22"/>
    <w:qFormat/>
    <w:rsid w:val="001629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Arsenov</dc:creator>
  <cp:keywords/>
  <dc:description/>
  <cp:lastModifiedBy>One</cp:lastModifiedBy>
  <cp:revision>19</cp:revision>
  <cp:lastPrinted>2023-10-17T08:37:00Z</cp:lastPrinted>
  <dcterms:created xsi:type="dcterms:W3CDTF">2023-10-17T08:25:00Z</dcterms:created>
  <dcterms:modified xsi:type="dcterms:W3CDTF">2023-10-30T05:31:00Z</dcterms:modified>
</cp:coreProperties>
</file>