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5E3D2D" w:rsidP="00047B83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0230/410</w:t>
            </w:r>
            <w:r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Default="00D523A0" w:rsidP="001A6D7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1A6D73" w:rsidRPr="001A6D73">
        <w:rPr>
          <w:b/>
          <w:lang w:val="sr-Cyrl-RS"/>
        </w:rPr>
        <w:t>Суфинансирање трошкова ус</w:t>
      </w:r>
      <w:r w:rsidR="001A6D73">
        <w:rPr>
          <w:b/>
          <w:lang w:val="sr-Cyrl-RS"/>
        </w:rPr>
        <w:t xml:space="preserve">луге селекције домаћих животиња </w:t>
      </w:r>
      <w:r w:rsidR="001A6D73" w:rsidRPr="001A6D73">
        <w:rPr>
          <w:b/>
          <w:lang w:val="sr-Cyrl-RS"/>
        </w:rPr>
        <w:t>(говеда, оваца и коза)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</w:t>
      </w:r>
      <w:r>
        <w:rPr>
          <w:rFonts w:eastAsia="Calibri"/>
          <w:kern w:val="0"/>
          <w:lang w:val="sr-Cyrl-RS"/>
        </w:rPr>
        <w:t>управе)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Потврду о активном статусу регистро</w:t>
      </w:r>
      <w:r>
        <w:rPr>
          <w:rFonts w:eastAsia="Calibri"/>
          <w:kern w:val="0"/>
          <w:lang w:val="sr-Cyrl-RS"/>
        </w:rPr>
        <w:t>ваног пољопривредног газдинства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>
        <w:rPr>
          <w:rFonts w:eastAsia="Calibri"/>
          <w:kern w:val="0"/>
          <w:lang w:val="sr-Cyrl-RS"/>
        </w:rPr>
        <w:t>(уколико је чипована – очитати)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Фотокопију наме</w:t>
      </w:r>
      <w:r>
        <w:rPr>
          <w:rFonts w:eastAsia="Calibri"/>
          <w:kern w:val="0"/>
          <w:lang w:val="sr-Cyrl-RS"/>
        </w:rPr>
        <w:t>нског рачуна подносиоца захтева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rFonts w:eastAsia="Calibri"/>
          <w:kern w:val="0"/>
          <w:lang w:val="sr-Cyrl-RS"/>
        </w:rPr>
        <w:t>претходно потписану сагласност)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Извод из регистра пољопривредних газдинстава о сточном фонду</w:t>
      </w:r>
      <w:r>
        <w:rPr>
          <w:rFonts w:eastAsia="Calibri"/>
          <w:kern w:val="0"/>
          <w:lang w:val="sr-Cyrl-RS"/>
        </w:rPr>
        <w:t xml:space="preserve"> који издаје Управа за трезор</w:t>
      </w:r>
    </w:p>
    <w:p w:rsidR="00443696" w:rsidRPr="00443696" w:rsidRDefault="001A6D73" w:rsidP="001F262E">
      <w:pPr>
        <w:pStyle w:val="ListParagraph"/>
        <w:widowControl/>
        <w:numPr>
          <w:ilvl w:val="0"/>
          <w:numId w:val="3"/>
        </w:numPr>
        <w:suppressAutoHyphens w:val="0"/>
        <w:rPr>
          <w:rFonts w:eastAsia="Calibri"/>
          <w:kern w:val="0"/>
          <w:lang w:val="sr-Cyrl-RS"/>
        </w:rPr>
      </w:pPr>
      <w:r>
        <w:rPr>
          <w:rFonts w:eastAsia="Calibri"/>
          <w:kern w:val="0"/>
          <w:lang w:val="sr-Cyrl-RS"/>
        </w:rPr>
        <w:t>Рачун</w:t>
      </w:r>
      <w:r w:rsidR="001F262E">
        <w:rPr>
          <w:rFonts w:eastAsia="Calibri"/>
          <w:kern w:val="0"/>
          <w:lang w:val="sr-Cyrl-RS"/>
        </w:rPr>
        <w:t xml:space="preserve"> основне и/или регионалне одгајивачке организације</w:t>
      </w:r>
      <w:bookmarkStart w:id="0" w:name="_GoBack"/>
      <w:bookmarkEnd w:id="0"/>
      <w:r>
        <w:rPr>
          <w:rFonts w:eastAsia="Calibri"/>
          <w:kern w:val="0"/>
          <w:lang w:val="sr-Cyrl-RS"/>
        </w:rPr>
        <w:t xml:space="preserve"> са доказом о уплати 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1A6D73"/>
    <w:rsid w:val="001F262E"/>
    <w:rsid w:val="003E2C91"/>
    <w:rsid w:val="003F34D4"/>
    <w:rsid w:val="00404E38"/>
    <w:rsid w:val="00407E17"/>
    <w:rsid w:val="00437D53"/>
    <w:rsid w:val="00443696"/>
    <w:rsid w:val="00525B6C"/>
    <w:rsid w:val="005E3D2D"/>
    <w:rsid w:val="00636EEC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D603-D57E-4347-A645-225ED1CF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19</cp:revision>
  <cp:lastPrinted>2019-07-29T08:09:00Z</cp:lastPrinted>
  <dcterms:created xsi:type="dcterms:W3CDTF">2018-05-21T11:49:00Z</dcterms:created>
  <dcterms:modified xsi:type="dcterms:W3CDTF">2022-03-07T07:55:00Z</dcterms:modified>
</cp:coreProperties>
</file>